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FFFAC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8651240"/>
            <wp:effectExtent l="0" t="0" r="6350" b="5080"/>
            <wp:docPr id="1" name="图片 1" descr="6202c9fb3cc66e4b98b8c0f7d66dd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202c9fb3cc66e4b98b8c0f7d66dd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65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222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2025-04-10T00:28:12Z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696F538436954EE39CA64FC6593E5BEB_12</vt:lpwstr>
  </property>
</Properties>
</file>