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FC430"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290"/>
            <wp:effectExtent l="0" t="0" r="4445" b="635"/>
            <wp:docPr id="10" name="图片 10" descr="bcd3ee5e516f81ffe9aed251a7ef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bcd3ee5e516f81ffe9aed251a7ef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EB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2025-04-02T11:42:54Z</dcterms:created>
  <dc:creator>QWE</dc:creator>
  <cp:lastModifiedBy>勇敢以后</cp:lastModifiedBy>
  <dcterms:modified xsi:type="dcterms:W3CDTF">2025-04-02T11:42:57Z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eyJoZGlkIjoiYTc2ZGZiNzZiNDVlOGViOWVmM2JhOTY0NGJkNjUyYzgiLCJ1c2VySWQiOiIzOTgxNTMxNzAifQ==</vt:lpwstr>
  </property>
  <property fmtid="{D5CDD505-2E9C-101B-9397-08002B2CF9AE}" pid="4" name="ICV">
    <vt:lpwstr>51C74D3150E34C09B2197E4EAD1D9EBE_12</vt:lpwstr>
  </property>
</Properties>
</file>