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4AC08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4445" b="3175"/>
            <wp:docPr id="1" name="图片 1" descr="221c23e56bd4339673500b4de0a8e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1c23e56bd4339673500b4de0a8eb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90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2025-04-27T01:12:08Z</dcterms:created>
  <dc:creator>Administrator</dc:creator>
  <cp:lastModifiedBy>Administrator</cp:lastModifiedBy>
  <dcterms:modified xsi:type="dcterms:W3CDTF">2025-04-27T01:35:17Z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eyJoZGlkIjoiMDc4NjA0YTVlMGRkNjUxYmM5YjgzODMyNDM4ODQ2NjQifQ==</vt:lpwstr>
  </property>
  <property fmtid="{D5CDD505-2E9C-101B-9397-08002B2CF9AE}" pid="4" name="ICV">
    <vt:lpwstr>4C532B3494D449BC9C7827FBA6FA5BDA_12</vt:lpwstr>
  </property>
</Properties>
</file>