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4A3C7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4445" b="3175"/>
            <wp:docPr id="1" name="图片 1" descr="a349675be9c1d6a48ff1bd4b369ae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349675be9c1d6a48ff1bd4b369ae5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EE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2025-04-27T02:00:28Z</dcterms:created>
  <dc:creator>Administrator</dc:creator>
  <cp:lastModifiedBy>Administrator</cp:lastModifiedBy>
  <dcterms:modified xsi:type="dcterms:W3CDTF">2025-04-27T02:01:18Z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eyJoZGlkIjoiMDc4NjA0YTVlMGRkNjUxYmM5YjgzODMyNDM4ODQ2NjQifQ==</vt:lpwstr>
  </property>
  <property fmtid="{D5CDD505-2E9C-101B-9397-08002B2CF9AE}" pid="4" name="ICV">
    <vt:lpwstr>E42E68D08D3B413FA1C20858DB5C0BB9_12</vt:lpwstr>
  </property>
</Properties>
</file>